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383C" w14:textId="77777777" w:rsidR="00003ABF" w:rsidRDefault="00003ABF"/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7"/>
      </w:tblGrid>
      <w:tr w:rsidR="00F84EBC" w14:paraId="12D69007" w14:textId="77777777" w:rsidTr="00F84EBC">
        <w:trPr>
          <w:trHeight w:val="682"/>
        </w:trPr>
        <w:tc>
          <w:tcPr>
            <w:tcW w:w="8867" w:type="dxa"/>
            <w:shd w:val="clear" w:color="auto" w:fill="DEEAF6" w:themeFill="accent5" w:themeFillTint="33"/>
          </w:tcPr>
          <w:p w14:paraId="7996375B" w14:textId="77777777" w:rsidR="00F84EBC" w:rsidRPr="003963C6" w:rsidRDefault="00F84EB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963C6">
              <w:rPr>
                <w:rFonts w:ascii="Arial" w:hAnsi="Arial" w:cs="Arial"/>
                <w:b/>
                <w:bCs/>
                <w:sz w:val="28"/>
                <w:szCs w:val="28"/>
              </w:rPr>
              <w:t>What the NHS Complaints Advocate can and cannot do to support you</w:t>
            </w:r>
          </w:p>
        </w:tc>
      </w:tr>
      <w:tr w:rsidR="00F84EBC" w14:paraId="1DEB8F20" w14:textId="77777777" w:rsidTr="003963C6">
        <w:trPr>
          <w:trHeight w:val="757"/>
        </w:trPr>
        <w:tc>
          <w:tcPr>
            <w:tcW w:w="8867" w:type="dxa"/>
            <w:shd w:val="clear" w:color="auto" w:fill="E2EFD9" w:themeFill="accent6" w:themeFillTint="33"/>
          </w:tcPr>
          <w:p w14:paraId="4C601AA8" w14:textId="77777777" w:rsidR="00F84EBC" w:rsidRPr="00F84EBC" w:rsidRDefault="00F84E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4E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Can do </w:t>
            </w:r>
          </w:p>
        </w:tc>
      </w:tr>
      <w:tr w:rsidR="00F84EBC" w14:paraId="6AADFF57" w14:textId="77777777" w:rsidTr="006C6824">
        <w:trPr>
          <w:trHeight w:val="4851"/>
        </w:trPr>
        <w:tc>
          <w:tcPr>
            <w:tcW w:w="8867" w:type="dxa"/>
          </w:tcPr>
          <w:p w14:paraId="70DE8E45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 xml:space="preserve">Help you understand correspondence in relation to the complaint. </w:t>
            </w:r>
          </w:p>
          <w:p w14:paraId="2504F07E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>Help you explain why you are not happy in your own words.</w:t>
            </w:r>
          </w:p>
          <w:p w14:paraId="498ADC54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 xml:space="preserve">Listen to you and help you to focus on what is important and the outcomes you would like to achieve. </w:t>
            </w:r>
          </w:p>
          <w:p w14:paraId="6F335216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>Help you to plan to ensure you meet timescales and deadlines.</w:t>
            </w:r>
          </w:p>
          <w:p w14:paraId="1EE11273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>Help you to write a statement of complaint by summarising the main points.</w:t>
            </w:r>
          </w:p>
          <w:p w14:paraId="3B8D9461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 xml:space="preserve">Help you to submit your complaint to the appropriate person. </w:t>
            </w:r>
          </w:p>
          <w:p w14:paraId="41821578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>Support you to prepare for meetings related to your complaint</w:t>
            </w:r>
          </w:p>
          <w:p w14:paraId="367E7A54" w14:textId="77777777" w:rsidR="003963C6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>Attend meetings with you to help you say what you want and ask the questions you would like answered.</w:t>
            </w:r>
          </w:p>
          <w:p w14:paraId="2D27CB46" w14:textId="77777777" w:rsidR="00F84EBC" w:rsidRPr="003963C6" w:rsidRDefault="003963C6" w:rsidP="003963C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>Help you to understand options available to you and so you can decide what to do next.</w:t>
            </w:r>
          </w:p>
        </w:tc>
      </w:tr>
      <w:tr w:rsidR="003963C6" w14:paraId="45456782" w14:textId="77777777" w:rsidTr="003963C6">
        <w:trPr>
          <w:trHeight w:val="673"/>
        </w:trPr>
        <w:tc>
          <w:tcPr>
            <w:tcW w:w="8867" w:type="dxa"/>
            <w:shd w:val="clear" w:color="auto" w:fill="FBE4D5" w:themeFill="accent2" w:themeFillTint="33"/>
          </w:tcPr>
          <w:p w14:paraId="30298E50" w14:textId="77777777" w:rsidR="003963C6" w:rsidRPr="003963C6" w:rsidRDefault="003963C6" w:rsidP="003963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63C6">
              <w:rPr>
                <w:rFonts w:ascii="Arial" w:hAnsi="Arial" w:cs="Arial"/>
                <w:b/>
                <w:bCs/>
                <w:sz w:val="24"/>
                <w:szCs w:val="24"/>
              </w:rPr>
              <w:t>Cannot do</w:t>
            </w:r>
          </w:p>
        </w:tc>
      </w:tr>
      <w:tr w:rsidR="003963C6" w14:paraId="62434FD5" w14:textId="77777777" w:rsidTr="00331518">
        <w:trPr>
          <w:trHeight w:val="2797"/>
        </w:trPr>
        <w:tc>
          <w:tcPr>
            <w:tcW w:w="8867" w:type="dxa"/>
          </w:tcPr>
          <w:p w14:paraId="12A0B4E8" w14:textId="77777777" w:rsidR="003963C6" w:rsidRPr="003963C6" w:rsidRDefault="003963C6" w:rsidP="003963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 xml:space="preserve">Seek compensation or disciplinary action against any NHS staff. </w:t>
            </w:r>
          </w:p>
          <w:p w14:paraId="3A48D11E" w14:textId="77777777" w:rsidR="003963C6" w:rsidRPr="003963C6" w:rsidRDefault="003963C6" w:rsidP="003963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 xml:space="preserve">Take minutes at external meetings  </w:t>
            </w:r>
          </w:p>
          <w:p w14:paraId="168B4584" w14:textId="77777777" w:rsidR="003963C6" w:rsidRPr="003963C6" w:rsidRDefault="003963C6" w:rsidP="003963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963C6">
              <w:rPr>
                <w:rFonts w:ascii="Arial" w:hAnsi="Arial" w:cs="Arial"/>
                <w:sz w:val="24"/>
                <w:szCs w:val="24"/>
              </w:rPr>
              <w:t xml:space="preserve">Go through all the paperwork in relation to your complaint or make decisions about what is relevant. </w:t>
            </w:r>
          </w:p>
          <w:p w14:paraId="77F695B8" w14:textId="77777777" w:rsidR="003963C6" w:rsidRPr="003963C6" w:rsidRDefault="00D64654" w:rsidP="003963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963C6" w:rsidRPr="003963C6">
              <w:rPr>
                <w:rFonts w:ascii="Arial" w:hAnsi="Arial" w:cs="Arial"/>
                <w:sz w:val="24"/>
                <w:szCs w:val="24"/>
              </w:rPr>
              <w:t xml:space="preserve">ead all documents relating to your complaint. </w:t>
            </w:r>
          </w:p>
          <w:p w14:paraId="49DA9999" w14:textId="77777777" w:rsidR="003963C6" w:rsidRPr="003963C6" w:rsidRDefault="003963C6" w:rsidP="003963C6">
            <w:pPr>
              <w:rPr>
                <w:rFonts w:ascii="Arial" w:hAnsi="Arial" w:cs="Arial"/>
              </w:rPr>
            </w:pPr>
            <w:r w:rsidRPr="003963C6">
              <w:rPr>
                <w:rFonts w:ascii="Arial" w:hAnsi="Arial" w:cs="Arial"/>
                <w:b/>
                <w:bCs/>
                <w:sz w:val="24"/>
                <w:szCs w:val="24"/>
              </w:rPr>
              <w:t>Please note</w:t>
            </w:r>
            <w:r w:rsidRPr="003963C6">
              <w:rPr>
                <w:rFonts w:ascii="Arial" w:hAnsi="Arial" w:cs="Arial"/>
                <w:sz w:val="24"/>
                <w:szCs w:val="24"/>
              </w:rPr>
              <w:t xml:space="preserve"> Documentation must not be sent to your advocate unless they have specifically requested it and then you must arrange for it to be sent electronically</w:t>
            </w:r>
          </w:p>
        </w:tc>
      </w:tr>
    </w:tbl>
    <w:p w14:paraId="4B5A82A2" w14:textId="77777777" w:rsidR="007953CD" w:rsidRPr="00B50AEA" w:rsidRDefault="007953CD">
      <w:pPr>
        <w:rPr>
          <w:rFonts w:ascii="Arial" w:hAnsi="Arial" w:cs="Arial"/>
        </w:rPr>
      </w:pPr>
    </w:p>
    <w:sectPr w:rsidR="007953CD" w:rsidRPr="00B50A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1BFC" w14:textId="77777777" w:rsidR="00035D0C" w:rsidRDefault="00035D0C" w:rsidP="00F84EBC">
      <w:pPr>
        <w:spacing w:after="0" w:line="240" w:lineRule="auto"/>
      </w:pPr>
      <w:r>
        <w:separator/>
      </w:r>
    </w:p>
  </w:endnote>
  <w:endnote w:type="continuationSeparator" w:id="0">
    <w:p w14:paraId="184C4109" w14:textId="77777777" w:rsidR="00035D0C" w:rsidRDefault="00035D0C" w:rsidP="00F8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ECFA" w14:textId="77777777" w:rsidR="00035D0C" w:rsidRDefault="00035D0C" w:rsidP="00F84EBC">
      <w:pPr>
        <w:spacing w:after="0" w:line="240" w:lineRule="auto"/>
      </w:pPr>
      <w:r>
        <w:separator/>
      </w:r>
    </w:p>
  </w:footnote>
  <w:footnote w:type="continuationSeparator" w:id="0">
    <w:p w14:paraId="062BAFAF" w14:textId="77777777" w:rsidR="00035D0C" w:rsidRDefault="00035D0C" w:rsidP="00F8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6861" w14:textId="77777777" w:rsidR="00F84EBC" w:rsidRDefault="00F84E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CB3641" wp14:editId="08ED4185">
              <wp:simplePos x="0" y="0"/>
              <wp:positionH relativeFrom="column">
                <wp:posOffset>1590675</wp:posOffset>
              </wp:positionH>
              <wp:positionV relativeFrom="paragraph">
                <wp:posOffset>-46355</wp:posOffset>
              </wp:positionV>
              <wp:extent cx="3681095" cy="6762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09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C5782" w14:textId="77777777" w:rsidR="00F84EBC" w:rsidRPr="00F84EBC" w:rsidRDefault="00F84EBC">
                          <w:pPr>
                            <w:rPr>
                              <w:b/>
                              <w:bCs/>
                              <w:color w:val="00B0F0"/>
                              <w:sz w:val="48"/>
                              <w:szCs w:val="48"/>
                            </w:rPr>
                          </w:pPr>
                          <w:r w:rsidRPr="00F84EBC">
                            <w:rPr>
                              <w:b/>
                              <w:bCs/>
                              <w:color w:val="00B0F0"/>
                              <w:sz w:val="48"/>
                              <w:szCs w:val="48"/>
                            </w:rPr>
                            <w:t xml:space="preserve">NHS Complaints Advocacy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B36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5.25pt;margin-top:-3.65pt;width:289.8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u0Dg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" stroked="f">
              <v:textbox>
                <w:txbxContent>
                  <w:p w14:paraId="662C5782" w14:textId="77777777" w:rsidR="00F84EBC" w:rsidRPr="00F84EBC" w:rsidRDefault="00F84EBC">
                    <w:pPr>
                      <w:rPr>
                        <w:b/>
                        <w:bCs/>
                        <w:color w:val="00B0F0"/>
                        <w:sz w:val="48"/>
                        <w:szCs w:val="48"/>
                      </w:rPr>
                    </w:pPr>
                    <w:r w:rsidRPr="00F84EBC">
                      <w:rPr>
                        <w:b/>
                        <w:bCs/>
                        <w:color w:val="00B0F0"/>
                        <w:sz w:val="48"/>
                        <w:szCs w:val="48"/>
                      </w:rPr>
                      <w:t xml:space="preserve">NHS Complaints Advocacy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0F73FFF" wp14:editId="785EC158">
          <wp:extent cx="1402080" cy="963295"/>
          <wp:effectExtent l="0" t="0" r="762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5BC8"/>
    <w:multiLevelType w:val="hybridMultilevel"/>
    <w:tmpl w:val="91F2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0F4B"/>
    <w:multiLevelType w:val="hybridMultilevel"/>
    <w:tmpl w:val="DA38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87293">
    <w:abstractNumId w:val="0"/>
  </w:num>
  <w:num w:numId="2" w16cid:durableId="150170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BC"/>
    <w:rsid w:val="00003ABF"/>
    <w:rsid w:val="00035D0C"/>
    <w:rsid w:val="00051606"/>
    <w:rsid w:val="000D248E"/>
    <w:rsid w:val="00331518"/>
    <w:rsid w:val="003963C6"/>
    <w:rsid w:val="005306BF"/>
    <w:rsid w:val="00640C2A"/>
    <w:rsid w:val="006711C1"/>
    <w:rsid w:val="007953CD"/>
    <w:rsid w:val="008713D9"/>
    <w:rsid w:val="00965125"/>
    <w:rsid w:val="009D78D1"/>
    <w:rsid w:val="009F2397"/>
    <w:rsid w:val="00A63C25"/>
    <w:rsid w:val="00A72FE7"/>
    <w:rsid w:val="00A972CF"/>
    <w:rsid w:val="00B02666"/>
    <w:rsid w:val="00B50AEA"/>
    <w:rsid w:val="00BC56E2"/>
    <w:rsid w:val="00D60351"/>
    <w:rsid w:val="00D64654"/>
    <w:rsid w:val="00D874D8"/>
    <w:rsid w:val="00F84EBC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6CBE"/>
  <w15:chartTrackingRefBased/>
  <w15:docId w15:val="{A51073A5-3AA3-4A41-8772-49806595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EBC"/>
  </w:style>
  <w:style w:type="paragraph" w:styleId="Footer">
    <w:name w:val="footer"/>
    <w:basedOn w:val="Normal"/>
    <w:link w:val="FooterChar"/>
    <w:uiPriority w:val="99"/>
    <w:unhideWhenUsed/>
    <w:rsid w:val="00F84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EBC"/>
  </w:style>
  <w:style w:type="paragraph" w:styleId="ListParagraph">
    <w:name w:val="List Paragraph"/>
    <w:basedOn w:val="Normal"/>
    <w:uiPriority w:val="34"/>
    <w:qFormat/>
    <w:rsid w:val="00396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975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Mercer</dc:creator>
  <cp:keywords/>
  <dc:description/>
  <cp:lastModifiedBy>Gemma Knights</cp:lastModifiedBy>
  <cp:revision>7</cp:revision>
  <cp:lastPrinted>2026-01-06T14:44:00Z</cp:lastPrinted>
  <dcterms:created xsi:type="dcterms:W3CDTF">2023-10-05T08:33:00Z</dcterms:created>
  <dcterms:modified xsi:type="dcterms:W3CDTF">2026-01-06T14:44:00Z</dcterms:modified>
</cp:coreProperties>
</file>